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BD18" w14:textId="19E5290F" w:rsidR="00367B2B" w:rsidRPr="005D7385" w:rsidRDefault="00367B2B" w:rsidP="00367B2B">
      <w:pPr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E76A49">
        <w:rPr>
          <w:b/>
          <w:sz w:val="24"/>
          <w:szCs w:val="24"/>
        </w:rPr>
        <w:t>ZP.120.</w:t>
      </w:r>
      <w:r>
        <w:rPr>
          <w:b/>
          <w:sz w:val="24"/>
          <w:szCs w:val="24"/>
        </w:rPr>
        <w:t>2</w:t>
      </w:r>
      <w:r w:rsidR="004A7425">
        <w:rPr>
          <w:b/>
          <w:sz w:val="24"/>
          <w:szCs w:val="24"/>
        </w:rPr>
        <w:t>51</w:t>
      </w:r>
      <w:r w:rsidRPr="00E76A49">
        <w:rPr>
          <w:b/>
          <w:sz w:val="24"/>
          <w:szCs w:val="24"/>
        </w:rPr>
        <w:t>.2025</w:t>
      </w:r>
    </w:p>
    <w:p w14:paraId="52671E67" w14:textId="77777777" w:rsidR="00367B2B" w:rsidRPr="004D1FA0" w:rsidRDefault="00367B2B" w:rsidP="00367B2B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590649B5" w14:textId="5A6A9620" w:rsidR="00367B2B" w:rsidRPr="005D7385" w:rsidRDefault="00367B2B" w:rsidP="00367B2B">
      <w:pPr>
        <w:spacing w:after="240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="004A7425">
        <w:rPr>
          <w:b/>
          <w:sz w:val="24"/>
          <w:szCs w:val="24"/>
        </w:rPr>
        <w:t>11 września</w:t>
      </w:r>
      <w:r w:rsidRPr="00E76A49">
        <w:rPr>
          <w:b/>
          <w:sz w:val="24"/>
          <w:szCs w:val="24"/>
        </w:rPr>
        <w:t xml:space="preserve"> 2025 r.</w:t>
      </w:r>
    </w:p>
    <w:p w14:paraId="61467AFF" w14:textId="666C757C" w:rsidR="00367B2B" w:rsidRDefault="00367B2B" w:rsidP="00367B2B">
      <w:pPr>
        <w:spacing w:after="480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>do przetwarzania danych osobowych</w:t>
      </w:r>
    </w:p>
    <w:p w14:paraId="67E96519" w14:textId="7A3D0760" w:rsidR="00367B2B" w:rsidRDefault="00367B2B" w:rsidP="00367B2B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 w:rsidR="00A31461">
        <w:rPr>
          <w:rFonts w:ascii="Arial" w:hAnsi="Arial" w:cs="Arial"/>
        </w:rPr>
        <w:t>5</w:t>
      </w:r>
      <w:r w:rsidRPr="00773946">
        <w:rPr>
          <w:rFonts w:ascii="Arial" w:hAnsi="Arial" w:cs="Arial"/>
        </w:rPr>
        <w:t xml:space="preserve"> poz. </w:t>
      </w:r>
      <w:r w:rsidR="00A31461">
        <w:rPr>
          <w:rFonts w:ascii="Arial" w:hAnsi="Arial" w:cs="Arial"/>
        </w:rPr>
        <w:t>1153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773946">
        <w:rPr>
          <w:rFonts w:ascii="Arial" w:hAnsi="Arial" w:cs="Arial"/>
        </w:rPr>
        <w:t>) w związku z art. 7 pkt 7 i 31, art. 53-55 ustawy z dnia 11 września 2019 r. Prawo zamówień publicznych (Dz. U. z 202</w:t>
      </w:r>
      <w:r>
        <w:rPr>
          <w:rFonts w:ascii="Arial" w:hAnsi="Arial" w:cs="Arial"/>
        </w:rPr>
        <w:t>4</w:t>
      </w:r>
      <w:r w:rsidRPr="00773946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1320</w:t>
      </w:r>
      <w:r w:rsidRPr="00773946">
        <w:rPr>
          <w:rFonts w:ascii="Arial" w:hAnsi="Arial" w:cs="Arial"/>
        </w:rPr>
        <w:t>) oraz art. 29 Rozporządzenia Parlamentu Europejskiego i Rady (UE) z dnia 27 kwietnia 2016 r. w sprawie ochrony osób fizycznych w związku z przetwarzaniem danych osobowych (RODO) zarządza się, co następuje:</w:t>
      </w:r>
    </w:p>
    <w:p w14:paraId="7FD84F76" w14:textId="77777777" w:rsidR="00367B2B" w:rsidRDefault="00367B2B" w:rsidP="00367B2B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286D6AD6" w14:textId="4BFF99F3" w:rsidR="00367B2B" w:rsidRPr="00367B2B" w:rsidRDefault="00367B2B" w:rsidP="00367B2B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367B2B">
        <w:rPr>
          <w:b/>
          <w:bCs/>
          <w:i/>
          <w:iCs/>
          <w:sz w:val="24"/>
          <w:szCs w:val="24"/>
        </w:rPr>
        <w:t xml:space="preserve">Sporządzenie operatów szacunkowych część </w:t>
      </w:r>
      <w:r>
        <w:rPr>
          <w:b/>
          <w:bCs/>
          <w:i/>
          <w:iCs/>
          <w:sz w:val="24"/>
          <w:szCs w:val="24"/>
        </w:rPr>
        <w:t>9</w:t>
      </w:r>
      <w:r w:rsidRPr="00E76A49">
        <w:rPr>
          <w:i/>
          <w:iCs/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08A86F15" w14:textId="4BE81355" w:rsidR="00367B2B" w:rsidRPr="00367B2B" w:rsidRDefault="00367B2B" w:rsidP="00367B2B">
      <w:pPr>
        <w:numPr>
          <w:ilvl w:val="0"/>
          <w:numId w:val="1"/>
        </w:numPr>
        <w:spacing w:before="120" w:after="120"/>
        <w:jc w:val="both"/>
        <w:rPr>
          <w:b/>
          <w:bCs/>
          <w:sz w:val="24"/>
        </w:rPr>
      </w:pPr>
      <w:r w:rsidRPr="00367B2B">
        <w:rPr>
          <w:b/>
          <w:bCs/>
          <w:sz w:val="24"/>
        </w:rPr>
        <w:t>Przewodniczący: Agata Kaliszczak (ZP)</w:t>
      </w:r>
    </w:p>
    <w:p w14:paraId="40BA3C37" w14:textId="77777777" w:rsidR="00367B2B" w:rsidRPr="00367B2B" w:rsidRDefault="00367B2B" w:rsidP="00367B2B">
      <w:pPr>
        <w:numPr>
          <w:ilvl w:val="0"/>
          <w:numId w:val="1"/>
        </w:numPr>
        <w:spacing w:before="120" w:after="120"/>
        <w:jc w:val="both"/>
        <w:rPr>
          <w:b/>
          <w:bCs/>
          <w:sz w:val="24"/>
        </w:rPr>
      </w:pPr>
      <w:r w:rsidRPr="00367B2B">
        <w:rPr>
          <w:b/>
          <w:bCs/>
          <w:sz w:val="24"/>
        </w:rPr>
        <w:t>Wiceprzewodniczący: Paulina Ciupa (BGM)</w:t>
      </w:r>
    </w:p>
    <w:p w14:paraId="43A4DDAD" w14:textId="2BF162EA" w:rsidR="00367B2B" w:rsidRPr="00367B2B" w:rsidRDefault="00367B2B" w:rsidP="00367B2B">
      <w:pPr>
        <w:numPr>
          <w:ilvl w:val="0"/>
          <w:numId w:val="1"/>
        </w:numPr>
        <w:spacing w:before="120" w:after="120"/>
        <w:jc w:val="both"/>
        <w:rPr>
          <w:b/>
          <w:bCs/>
          <w:sz w:val="24"/>
        </w:rPr>
      </w:pPr>
      <w:r w:rsidRPr="00367B2B">
        <w:rPr>
          <w:b/>
          <w:bCs/>
          <w:sz w:val="24"/>
        </w:rPr>
        <w:t xml:space="preserve">Sekretarz: </w:t>
      </w:r>
      <w:r>
        <w:rPr>
          <w:b/>
          <w:bCs/>
          <w:sz w:val="24"/>
        </w:rPr>
        <w:t>Andrzej Stark</w:t>
      </w:r>
      <w:r w:rsidRPr="00367B2B">
        <w:rPr>
          <w:b/>
          <w:bCs/>
          <w:sz w:val="24"/>
        </w:rPr>
        <w:t xml:space="preserve"> (ZP)</w:t>
      </w:r>
    </w:p>
    <w:p w14:paraId="26D90B91" w14:textId="77777777" w:rsidR="00367B2B" w:rsidRPr="00367B2B" w:rsidRDefault="00367B2B" w:rsidP="00367B2B">
      <w:pPr>
        <w:numPr>
          <w:ilvl w:val="0"/>
          <w:numId w:val="1"/>
        </w:numPr>
        <w:spacing w:before="120" w:after="120"/>
        <w:jc w:val="both"/>
        <w:rPr>
          <w:b/>
          <w:bCs/>
          <w:sz w:val="24"/>
        </w:rPr>
      </w:pPr>
      <w:r w:rsidRPr="00367B2B">
        <w:rPr>
          <w:b/>
          <w:bCs/>
          <w:sz w:val="24"/>
        </w:rPr>
        <w:t>Członek: Katarzyna Kołodziej (BGM)</w:t>
      </w:r>
    </w:p>
    <w:p w14:paraId="6F9D8BB8" w14:textId="36D1B48F" w:rsidR="00367B2B" w:rsidRPr="00A31461" w:rsidRDefault="00367B2B" w:rsidP="00367B2B">
      <w:pPr>
        <w:spacing w:before="120" w:after="120"/>
        <w:jc w:val="both"/>
        <w:rPr>
          <w:b/>
          <w:bCs/>
          <w:sz w:val="24"/>
        </w:rPr>
      </w:pPr>
      <w:r w:rsidRPr="00A31461">
        <w:rPr>
          <w:sz w:val="24"/>
        </w:rPr>
        <w:t>Na czas nieobecności Przewodniczącego zastępuje go i jednocześnie wchodzi w skład komisji</w:t>
      </w:r>
      <w:r w:rsidRPr="00A31461">
        <w:rPr>
          <w:b/>
          <w:bCs/>
          <w:sz w:val="24"/>
        </w:rPr>
        <w:t xml:space="preserve"> </w:t>
      </w:r>
      <w:r w:rsidR="00A31461" w:rsidRPr="00A31461">
        <w:rPr>
          <w:b/>
          <w:bCs/>
          <w:sz w:val="24"/>
        </w:rPr>
        <w:t>Dariusz Zajdel (ZP)</w:t>
      </w:r>
    </w:p>
    <w:p w14:paraId="0A060E14" w14:textId="17E782D2" w:rsidR="00367B2B" w:rsidRPr="00A31461" w:rsidRDefault="00367B2B" w:rsidP="00367B2B">
      <w:pPr>
        <w:spacing w:before="120" w:after="120"/>
        <w:jc w:val="both"/>
        <w:rPr>
          <w:b/>
          <w:bCs/>
          <w:sz w:val="24"/>
        </w:rPr>
      </w:pPr>
      <w:r w:rsidRPr="00A31461">
        <w:rPr>
          <w:sz w:val="24"/>
        </w:rPr>
        <w:t xml:space="preserve">Na czas nieobecności Sekretarza zastępuje go i jednocześnie wchodzi w skład komisji </w:t>
      </w:r>
      <w:r w:rsidR="00A31461" w:rsidRPr="00A31461">
        <w:rPr>
          <w:b/>
          <w:bCs/>
          <w:sz w:val="24"/>
        </w:rPr>
        <w:t>Miłosz Wójtowicz (ZP)</w:t>
      </w:r>
    </w:p>
    <w:p w14:paraId="2556CF0A" w14:textId="77777777" w:rsidR="00367B2B" w:rsidRPr="00A7532A" w:rsidRDefault="00367B2B" w:rsidP="00367B2B">
      <w:pPr>
        <w:spacing w:before="360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0E5167D6" w14:textId="77777777" w:rsidR="00367B2B" w:rsidRPr="00A7532A" w:rsidRDefault="00367B2B" w:rsidP="00367B2B">
      <w:pPr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 xml:space="preserve">stanowiący załącznik do Zarządzenia nr </w:t>
      </w:r>
      <w:r>
        <w:rPr>
          <w:sz w:val="24"/>
        </w:rPr>
        <w:t>120/40</w:t>
      </w:r>
      <w:r w:rsidRPr="00A7532A">
        <w:rPr>
          <w:sz w:val="24"/>
        </w:rPr>
        <w:t>/202</w:t>
      </w:r>
      <w:r>
        <w:rPr>
          <w:sz w:val="24"/>
        </w:rPr>
        <w:t>3</w:t>
      </w:r>
      <w:r w:rsidRPr="00A7532A">
        <w:rPr>
          <w:sz w:val="24"/>
        </w:rPr>
        <w:t xml:space="preserve"> Prezydenta Miasta Rzeszowa z dnia </w:t>
      </w:r>
      <w:r>
        <w:rPr>
          <w:sz w:val="24"/>
        </w:rPr>
        <w:t>2 czerwca 2023</w:t>
      </w:r>
      <w:r w:rsidRPr="00A7532A">
        <w:rPr>
          <w:sz w:val="24"/>
        </w:rPr>
        <w:t xml:space="preserve"> r.</w:t>
      </w:r>
    </w:p>
    <w:p w14:paraId="64092EDE" w14:textId="77777777" w:rsidR="00367B2B" w:rsidRDefault="00367B2B" w:rsidP="00367B2B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4F57E858" w14:textId="77777777" w:rsidR="00367B2B" w:rsidRPr="006A4B71" w:rsidRDefault="00367B2B" w:rsidP="00367B2B">
      <w:pPr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7A794ECF" w14:textId="77777777" w:rsidR="00367B2B" w:rsidRDefault="00367B2B" w:rsidP="00367B2B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1AD1490C" w14:textId="77777777" w:rsidR="00367B2B" w:rsidRDefault="00367B2B" w:rsidP="00367B2B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</w:rPr>
        <w:t>Komisja przetargowa ulega rozwiązaniu z dniem zatwierdzenia przez Kierownika</w:t>
      </w:r>
      <w:r>
        <w:rPr>
          <w:rFonts w:ascii="Arial" w:hAnsi="Arial" w:cs="Arial"/>
          <w:szCs w:val="24"/>
        </w:rPr>
        <w:t xml:space="preserve"> pełnomocnika</w:t>
      </w:r>
      <w:r w:rsidRPr="00897270">
        <w:rPr>
          <w:rFonts w:ascii="Arial" w:hAnsi="Arial" w:cs="Arial"/>
          <w:szCs w:val="24"/>
        </w:rPr>
        <w:t xml:space="preserve">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69EC0FEC" w14:textId="77777777" w:rsidR="00367B2B" w:rsidRDefault="00367B2B" w:rsidP="00367B2B">
      <w:pPr>
        <w:spacing w:before="360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202BC447" w14:textId="77777777" w:rsidR="00367B2B" w:rsidRDefault="00367B2B" w:rsidP="00367B2B">
      <w:pPr>
        <w:rPr>
          <w:sz w:val="24"/>
        </w:rPr>
      </w:pPr>
      <w:r>
        <w:rPr>
          <w:sz w:val="24"/>
        </w:rPr>
        <w:t>Zarządzenie wchodzi w życie z dniem podpisania.</w:t>
      </w:r>
    </w:p>
    <w:sectPr w:rsidR="003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1C1"/>
    <w:multiLevelType w:val="hybridMultilevel"/>
    <w:tmpl w:val="35E8920A"/>
    <w:lvl w:ilvl="0" w:tplc="6E4E4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796915">
    <w:abstractNumId w:val="1"/>
  </w:num>
  <w:num w:numId="2" w16cid:durableId="58006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F"/>
    <w:rsid w:val="00010E55"/>
    <w:rsid w:val="00025C62"/>
    <w:rsid w:val="00196869"/>
    <w:rsid w:val="00367B2B"/>
    <w:rsid w:val="004A7425"/>
    <w:rsid w:val="00506096"/>
    <w:rsid w:val="006A178F"/>
    <w:rsid w:val="00856D7E"/>
    <w:rsid w:val="00A31461"/>
    <w:rsid w:val="00B57C60"/>
    <w:rsid w:val="00D2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E683"/>
  <w15:chartTrackingRefBased/>
  <w15:docId w15:val="{F2700948-88FD-4CF3-9A24-8074DF51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B2B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7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7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7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7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78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367B2B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67B2B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 Andrzej</dc:creator>
  <cp:keywords/>
  <dc:description/>
  <cp:lastModifiedBy>Rak Aneta</cp:lastModifiedBy>
  <cp:revision>3</cp:revision>
  <dcterms:created xsi:type="dcterms:W3CDTF">2025-09-19T09:58:00Z</dcterms:created>
  <dcterms:modified xsi:type="dcterms:W3CDTF">2025-10-17T07:18:00Z</dcterms:modified>
</cp:coreProperties>
</file>